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CD" w:rsidRPr="002A3420" w:rsidRDefault="002A3420" w:rsidP="002A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3420">
        <w:rPr>
          <w:rFonts w:ascii="Times New Roman" w:hAnsi="Times New Roman" w:cs="Times New Roman"/>
          <w:sz w:val="24"/>
          <w:szCs w:val="24"/>
        </w:rPr>
        <w:t>SCHEMA DI DICHIARAZIONE SOS</w:t>
      </w:r>
      <w:r>
        <w:rPr>
          <w:rFonts w:ascii="Times New Roman" w:hAnsi="Times New Roman" w:cs="Times New Roman"/>
          <w:sz w:val="24"/>
          <w:szCs w:val="24"/>
        </w:rPr>
        <w:t>TIT</w:t>
      </w:r>
      <w:r w:rsidRPr="002A3420">
        <w:rPr>
          <w:rFonts w:ascii="Times New Roman" w:hAnsi="Times New Roman" w:cs="Times New Roman"/>
          <w:sz w:val="24"/>
          <w:szCs w:val="24"/>
        </w:rPr>
        <w:t>UTIVA DELL’ATTO DI NOTORIETA’</w:t>
      </w:r>
    </w:p>
    <w:p w:rsidR="002A3420" w:rsidRPr="002A3420" w:rsidRDefault="002A3420" w:rsidP="002A34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420">
        <w:rPr>
          <w:rFonts w:ascii="Times New Roman" w:hAnsi="Times New Roman" w:cs="Times New Roman"/>
          <w:sz w:val="24"/>
          <w:szCs w:val="24"/>
        </w:rPr>
        <w:t>(Art. 47 D.P.R. n. 445 del 28 dicembre 2000)</w:t>
      </w:r>
    </w:p>
    <w:p w:rsidR="002A3420" w:rsidRPr="002A3420" w:rsidRDefault="002A3420">
      <w:pPr>
        <w:rPr>
          <w:rFonts w:ascii="Times New Roman" w:hAnsi="Times New Roman" w:cs="Times New Roman"/>
          <w:sz w:val="24"/>
          <w:szCs w:val="24"/>
        </w:rPr>
      </w:pPr>
    </w:p>
    <w:p w:rsidR="002A3420" w:rsidRPr="002A3420" w:rsidRDefault="002A3420">
      <w:pPr>
        <w:rPr>
          <w:rFonts w:ascii="Times New Roman" w:hAnsi="Times New Roman" w:cs="Times New Roman"/>
          <w:sz w:val="24"/>
          <w:szCs w:val="24"/>
        </w:rPr>
      </w:pPr>
    </w:p>
    <w:p w:rsidR="002A3420" w:rsidRDefault="002A3420" w:rsidP="002A34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2A3420" w:rsidRDefault="002A3420" w:rsidP="002A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(cognome)                                                        (nome)</w:t>
      </w:r>
    </w:p>
    <w:p w:rsidR="002A3420" w:rsidRDefault="002A3420" w:rsidP="002A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 __________________________________________________</w:t>
      </w:r>
      <w:r w:rsidRPr="002A3420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___________________)</w:t>
      </w:r>
    </w:p>
    <w:p w:rsidR="002A3420" w:rsidRDefault="002A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(comune di residenza)                                                    (provincia)</w:t>
      </w:r>
    </w:p>
    <w:p w:rsidR="002A3420" w:rsidRDefault="002A34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_______________________________________________________________</w:t>
      </w:r>
      <w:r w:rsidRPr="002A3420">
        <w:rPr>
          <w:rFonts w:ascii="Times New Roman" w:hAnsi="Times New Roman" w:cs="Times New Roman"/>
          <w:sz w:val="24"/>
          <w:szCs w:val="24"/>
          <w:u w:val="single"/>
        </w:rPr>
        <w:t>n._____________</w:t>
      </w:r>
    </w:p>
    <w:p w:rsidR="002A3420" w:rsidRPr="002A3420" w:rsidRDefault="002A3420">
      <w:pPr>
        <w:rPr>
          <w:rFonts w:ascii="Times New Roman" w:hAnsi="Times New Roman" w:cs="Times New Roman"/>
          <w:sz w:val="24"/>
          <w:szCs w:val="24"/>
        </w:rPr>
      </w:pPr>
      <w:r w:rsidRPr="002A34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(indirizzo)</w:t>
      </w:r>
    </w:p>
    <w:p w:rsidR="002A3420" w:rsidRDefault="002A342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3420" w:rsidRDefault="002A3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penali, nel caso di dichiarazioni non veritiere e falsità negli atti, richiamate dall’art. 76 D.P.R. 445 del 28 dicembre 2000,</w:t>
      </w:r>
    </w:p>
    <w:p w:rsidR="002A3420" w:rsidRDefault="002A3420" w:rsidP="002A3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2A3420" w:rsidRDefault="002A34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5C0">
        <w:rPr>
          <w:rFonts w:ascii="Times New Roman" w:hAnsi="Times New Roman" w:cs="Times New Roman"/>
          <w:i/>
          <w:sz w:val="24"/>
          <w:szCs w:val="24"/>
        </w:rPr>
        <w:t>(descrizione del fatto, della località</w:t>
      </w:r>
      <w:r w:rsidR="005B46B1" w:rsidRPr="00DF75C0">
        <w:rPr>
          <w:rFonts w:ascii="Times New Roman" w:hAnsi="Times New Roman" w:cs="Times New Roman"/>
          <w:i/>
          <w:sz w:val="24"/>
          <w:szCs w:val="24"/>
        </w:rPr>
        <w:t xml:space="preserve"> e della data </w:t>
      </w:r>
      <w:r w:rsidR="005B46B1" w:rsidRPr="00DF75C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 cui si sa o si ritiene sia avvenuta la soppressione o la scomparsa del congiunto)</w:t>
      </w:r>
      <w:r w:rsidR="005B4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………………………………………………………………………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5C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(nel caso in cui l’istanza sia proposta da un congiunto non discendente diretto)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dichiara, inoltre, che non sussistono discendenti diretti o il coniuge </w:t>
      </w:r>
      <w:r w:rsidR="00DF7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superstite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 Sig/Sig.ra ……………………………………….</w:t>
      </w: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46B1" w:rsidRDefault="005B46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Luogo e data ………………………………..                        il/la Dichiarante ………………………</w:t>
      </w:r>
    </w:p>
    <w:p w:rsidR="005B46B1" w:rsidRDefault="005B46B1" w:rsidP="005B46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46B1" w:rsidRPr="005B46B1" w:rsidRDefault="005B46B1" w:rsidP="005B46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 sensi dell’articolo 38 D.P.R. n. 445 del 28 dicembre 2000 la dichiarazione è sottoscritta dall’interessato in presenza del dipendente addetto, ovvero sottoscritta e inviata, unitamente a copia fotostatica, non autenticata, di un documento di identità del sottoscrittore, all’ufficio competente via fax o tramite un incaricato oppure a mezzo posta.</w:t>
      </w:r>
    </w:p>
    <w:sectPr w:rsidR="005B46B1" w:rsidRPr="005B4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44"/>
    <w:rsid w:val="000B7315"/>
    <w:rsid w:val="002A3420"/>
    <w:rsid w:val="005B46B1"/>
    <w:rsid w:val="00A26044"/>
    <w:rsid w:val="00DD0A2A"/>
    <w:rsid w:val="00DF75C0"/>
    <w:rsid w:val="00E5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B4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B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Ciapparoni Alessandra</dc:creator>
  <cp:lastModifiedBy>Ciapparoni Alessandra</cp:lastModifiedBy>
  <cp:revision>2</cp:revision>
  <dcterms:created xsi:type="dcterms:W3CDTF">2016-09-14T09:25:00Z</dcterms:created>
  <dcterms:modified xsi:type="dcterms:W3CDTF">2016-09-14T09:25:00Z</dcterms:modified>
</cp:coreProperties>
</file>